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A7" w:rsidRPr="006519DF" w:rsidRDefault="00B872A7" w:rsidP="006519DF">
      <w:pPr>
        <w:pStyle w:val="a4"/>
        <w:jc w:val="right"/>
        <w:rPr>
          <w:rFonts w:ascii="Times New Roman" w:hAnsi="Times New Roman"/>
          <w:i/>
          <w:sz w:val="24"/>
        </w:rPr>
      </w:pPr>
      <w:r w:rsidRPr="006519DF">
        <w:rPr>
          <w:rFonts w:ascii="Times New Roman" w:hAnsi="Times New Roman"/>
          <w:i/>
          <w:sz w:val="24"/>
        </w:rPr>
        <w:t>Приложение №1</w:t>
      </w:r>
    </w:p>
    <w:p w:rsidR="00B872A7" w:rsidRPr="006519DF" w:rsidRDefault="00B872A7" w:rsidP="006519DF">
      <w:pPr>
        <w:pStyle w:val="a4"/>
        <w:jc w:val="center"/>
        <w:rPr>
          <w:rFonts w:ascii="Times New Roman" w:hAnsi="Times New Roman"/>
          <w:b/>
          <w:sz w:val="24"/>
        </w:rPr>
      </w:pPr>
      <w:r w:rsidRPr="006519DF">
        <w:rPr>
          <w:rFonts w:ascii="Times New Roman" w:hAnsi="Times New Roman"/>
          <w:b/>
          <w:sz w:val="24"/>
        </w:rPr>
        <w:t>Календарно - тематическое планирование на 201</w:t>
      </w:r>
      <w:r>
        <w:rPr>
          <w:rFonts w:ascii="Times New Roman" w:hAnsi="Times New Roman"/>
          <w:b/>
          <w:sz w:val="24"/>
        </w:rPr>
        <w:t>7</w:t>
      </w:r>
      <w:r w:rsidRPr="006519DF">
        <w:rPr>
          <w:rFonts w:ascii="Times New Roman" w:hAnsi="Times New Roman"/>
          <w:b/>
          <w:sz w:val="24"/>
        </w:rPr>
        <w:t xml:space="preserve"> – 201</w:t>
      </w:r>
      <w:r>
        <w:rPr>
          <w:rFonts w:ascii="Times New Roman" w:hAnsi="Times New Roman"/>
          <w:b/>
          <w:sz w:val="24"/>
        </w:rPr>
        <w:t>8</w:t>
      </w:r>
      <w:r w:rsidRPr="006519DF">
        <w:rPr>
          <w:rFonts w:ascii="Times New Roman" w:hAnsi="Times New Roman"/>
          <w:b/>
          <w:sz w:val="24"/>
        </w:rPr>
        <w:t xml:space="preserve"> учебный год</w:t>
      </w:r>
    </w:p>
    <w:p w:rsidR="00B872A7" w:rsidRDefault="00B872A7" w:rsidP="006519DF">
      <w:pPr>
        <w:pStyle w:val="a4"/>
        <w:jc w:val="center"/>
        <w:rPr>
          <w:rFonts w:ascii="Times New Roman" w:hAnsi="Times New Roman"/>
          <w:b/>
          <w:sz w:val="24"/>
        </w:rPr>
      </w:pPr>
      <w:r w:rsidRPr="006519DF">
        <w:rPr>
          <w:rFonts w:ascii="Times New Roman" w:hAnsi="Times New Roman"/>
          <w:b/>
          <w:sz w:val="24"/>
        </w:rPr>
        <w:t>по математике в  5 классе</w:t>
      </w:r>
    </w:p>
    <w:p w:rsidR="00B872A7" w:rsidRPr="006519DF" w:rsidRDefault="00B872A7" w:rsidP="006519DF">
      <w:pPr>
        <w:pStyle w:val="a4"/>
        <w:jc w:val="center"/>
        <w:rPr>
          <w:rFonts w:ascii="Times New Roman" w:hAnsi="Times New Roman"/>
          <w:b/>
          <w:sz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1276"/>
        <w:gridCol w:w="1523"/>
        <w:gridCol w:w="2201"/>
        <w:gridCol w:w="2472"/>
        <w:gridCol w:w="2026"/>
        <w:gridCol w:w="850"/>
        <w:gridCol w:w="851"/>
        <w:gridCol w:w="1417"/>
      </w:tblGrid>
      <w:tr w:rsidR="00B872A7" w:rsidRPr="00D206EB" w:rsidTr="00D206EB">
        <w:tc>
          <w:tcPr>
            <w:tcW w:w="675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701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разделов,</w:t>
            </w:r>
          </w:p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 урока</w:t>
            </w:r>
          </w:p>
        </w:tc>
        <w:tc>
          <w:tcPr>
            <w:tcW w:w="1276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23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Основные понятия учебного занятия</w:t>
            </w:r>
          </w:p>
        </w:tc>
        <w:tc>
          <w:tcPr>
            <w:tcW w:w="6699" w:type="dxa"/>
            <w:gridSpan w:val="3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Примеча-ние</w:t>
            </w:r>
            <w:proofErr w:type="spellEnd"/>
            <w:proofErr w:type="gramEnd"/>
          </w:p>
        </w:tc>
      </w:tr>
      <w:tr w:rsidR="00B872A7" w:rsidRPr="00D206EB" w:rsidTr="00D206EB">
        <w:tc>
          <w:tcPr>
            <w:tcW w:w="675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472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2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50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872A7" w:rsidRPr="00D206EB" w:rsidTr="00D206EB">
        <w:tc>
          <w:tcPr>
            <w:tcW w:w="675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3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0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72" w:type="dxa"/>
            <w:vAlign w:val="center"/>
          </w:tcPr>
          <w:p w:rsidR="00B872A7" w:rsidRPr="00D206EB" w:rsidRDefault="00B872A7" w:rsidP="00D206E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026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Свойства сло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</w:t>
            </w:r>
            <w:proofErr w:type="gram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 приме-</w:t>
            </w:r>
            <w:proofErr w:type="spell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нение</w:t>
            </w:r>
            <w:proofErr w:type="spell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 знаний, </w:t>
            </w:r>
            <w:proofErr w:type="spell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умени</w:t>
            </w:r>
            <w:proofErr w:type="spell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переместительное и сочетатель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ное свойства сложения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подтверждать аргументы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Принимают и осваивают социальную роль обу</w:t>
            </w:r>
            <w:r w:rsidRPr="00D206EB">
              <w:rPr>
                <w:rStyle w:val="9"/>
                <w:sz w:val="24"/>
                <w:szCs w:val="24"/>
              </w:rPr>
              <w:softHyphen/>
              <w:t>чающегося, проявляют мотивы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пони</w:t>
            </w:r>
            <w:r w:rsidRPr="00D206EB">
              <w:rPr>
                <w:rStyle w:val="9"/>
                <w:sz w:val="24"/>
                <w:szCs w:val="24"/>
              </w:rPr>
              <w:softHyphen/>
              <w:t>мают причины успеха в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Вычитание. Решение задач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Вычитание натуральных чисел. Свойства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тания. Решение текстовых задач. Вычитание на координатном луче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Вычитают натуральные числа,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гнозируют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результат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Понимают необходи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мость учения, осваивают и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обучающегося,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09.10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натуральных чисел. Решение задач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Вычитание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ральных чисел. Свойства вычи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тания. Решение текстовых задач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 xml:space="preserve">Принимают и осваивают социальную роль 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>обу</w:t>
            </w:r>
            <w:r w:rsidRPr="00D206EB">
              <w:rPr>
                <w:rStyle w:val="9"/>
                <w:sz w:val="24"/>
                <w:szCs w:val="24"/>
              </w:rPr>
              <w:softHyphen/>
              <w:t>чающегося</w:t>
            </w:r>
            <w:proofErr w:type="gramEnd"/>
            <w:r w:rsidRPr="00D206EB">
              <w:rPr>
                <w:rStyle w:val="9"/>
                <w:sz w:val="24"/>
                <w:szCs w:val="24"/>
              </w:rPr>
              <w:t>, проявляют мотивы своей учебной деятельности,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Контрольная работа по теме «Сложение и вычитание натуральных чисел»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Письменное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полнение заданий контрольной 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боты по прой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денному мате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риалу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Числовые и буквенные выражения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Числовые и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венные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значения букв, значение выражения.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значений буквы в выраже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Вычисляют числовое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чение 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 при заданных бу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квенных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чениях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задач, решения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го, слушать друг друга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устойчивый и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оценивают свою учебную деятельность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Буквенная за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пись свойств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читания.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закре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пление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Буквенная запись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ожения и вычитания. Повторение: переместительное и сочетательное свойства сложения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Вычисляют числовое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бук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ражения, предвари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упро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стив его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совершенствуют критерии оценки и пользуются ими в ходе оценки и самооценки. 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Дают положительную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адекватную самооценку на 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>териев успешности учебной деятельности,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21.10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Уравнения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Понятия уравнение, корень уравнения, решить уравнение, неизвестные слагаемое, уменьшаемое, вычитаемое;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Решают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стейшие уравнения на основе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висимостей между ком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понентами и результа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том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интерес к способам решения но</w:t>
            </w:r>
            <w:r w:rsidRPr="00D206EB">
              <w:rPr>
                <w:rStyle w:val="9"/>
                <w:sz w:val="24"/>
                <w:szCs w:val="24"/>
              </w:rPr>
              <w:softHyphen/>
              <w:t>вых учебных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нимают причины успеха в учебной деятельности,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зультатов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уравнений.</w:t>
            </w:r>
          </w:p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Решение задач при помощи уравнений</w:t>
            </w:r>
          </w:p>
          <w:p w:rsidR="00B872A7" w:rsidRPr="00D206EB" w:rsidRDefault="00B872A7" w:rsidP="00D22E7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питий,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алгебраический способ решения задач Нахождение записи, являю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щейся уравнени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ем, среди прочих. Запись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Составляют уравнение как матема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тическую 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дель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записываю ! выводы в виде правил «если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.... 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результатам учебной деятельности,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«Числовые и буквенные выражения»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Вычисление значений выражений. Нахождение корней уравнения. Применение свой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ожения и вычитания, свойств нуля при решении задач. Решение уравнений. Решение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текстовых задач с помощью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5579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Умножение и деление натуральных чисел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Свойства умножения натуральных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числа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число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компо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ненты действия умножения,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умножения. Представление суммы в виде произведения. Решение тексто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вых задач.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с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скими фигурами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Находят и выбирают удобный спо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соб решения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гументируя ее, подтверждать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Умножение натуральных чисел и его свойства.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обобщение и системати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зация 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Смысл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числа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число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компо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ненты действия умножения,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умножения. Представление суммы в виде произведения. Решение тексто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вых задач.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с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скими фигурами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ское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определяют цель учебной деятельности,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средства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Дают положительную адекватную самооценку на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>териев успешности учебной деятельности,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Действие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компоненты действия деле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ния, свойства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решения примера с помо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щью деления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люстриру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ющие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тическое дей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ствие и ход его 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ния; при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шении нестан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дартной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 находят и выбирают алгоритм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осуществляют поиск средств её осуществления.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—з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аписывают выводы в виде правил «если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умеют ор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позитивную само</w:t>
            </w:r>
            <w:r w:rsidRPr="00D206EB">
              <w:rPr>
                <w:rStyle w:val="9"/>
                <w:sz w:val="24"/>
                <w:szCs w:val="24"/>
              </w:rPr>
              <w:softHyphen/>
              <w:t>оценку результатам учебной деятельности,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>пеха в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с ос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татком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деления с остатком и его элементов, правило нахождения делимого по неполному частному, делителю и остатку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Исследуют ситуации, требующие сравнения величин, их упорядо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получения информации (спра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вочная литература, средства ИКТ).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"/>
                <w:sz w:val="24"/>
                <w:szCs w:val="24"/>
              </w:rPr>
              <w:softHyphen/>
              <w:t>ную роль ученика, объ</w:t>
            </w:r>
            <w:r w:rsidRPr="00D206EB">
              <w:rPr>
                <w:rStyle w:val="9"/>
                <w:sz w:val="24"/>
                <w:szCs w:val="24"/>
              </w:rPr>
              <w:softHyphen/>
              <w:t>ясняют свои достижения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Решение задач по теме: «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с ос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татком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обобщение и систе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матизация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Понятие деления с остатком и его элементов, правило нахождения делимого по неполному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частному, делителю и остатку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Планируют решение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чи; объясняют ход решения задачи; наблю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дают за 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нением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задачи при измене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 её усло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19.11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«Умножение и деление на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туральных чи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на осно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 пройденного материала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инте</w:t>
            </w:r>
            <w:r w:rsidRPr="00D206EB">
              <w:rPr>
                <w:rStyle w:val="9"/>
                <w:sz w:val="24"/>
                <w:szCs w:val="24"/>
              </w:rPr>
              <w:softHyphen/>
              <w:t>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24884">
              <w:rPr>
                <w:rFonts w:ascii="Times New Roman" w:hAnsi="Times New Roman"/>
                <w:sz w:val="24"/>
                <w:szCs w:val="24"/>
              </w:rPr>
              <w:t>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Упрощение выражений</w:t>
            </w:r>
            <w:r w:rsidR="000B34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 xml:space="preserve">Распределительное свойство умножения относительно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сложения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комплексное применение питий, </w:t>
            </w:r>
            <w:proofErr w:type="gramStart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умении</w:t>
            </w:r>
            <w:proofErr w:type="gramEnd"/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Распределительное свойство умножения относительно сложения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вычитания,  73сочетательное свойство умножения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буквенные выражения по условиям, заданным словесно, 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сунком или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таблицей; находят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бирают удоб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ный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информации (справочная литература, средст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отличия в оценках одной и той же ситуации разными людьми,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зультатов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25.11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Порядок вы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полнения дей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ствий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Действия первой и второй ступени, программа и схема выполнения действий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и арифмети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ческого ха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изменять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rPr>
          <w:trHeight w:val="288"/>
        </w:trPr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0B3419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Квадрат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Степень числа, основание сте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пени, показатель степени. Квадрат и куб числа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пе, сотрудничать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pt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pt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pt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pt"/>
                <w:sz w:val="24"/>
                <w:szCs w:val="24"/>
              </w:rPr>
              <w:softHyphen/>
              <w:t>зультаты своей учебной деятельности, осознают и принимают социаль</w:t>
            </w:r>
            <w:r w:rsidRPr="00D206EB">
              <w:rPr>
                <w:rStyle w:val="9pt"/>
                <w:sz w:val="24"/>
                <w:szCs w:val="24"/>
              </w:rPr>
              <w:softHyphen/>
              <w:t>ную роль ученика, про</w:t>
            </w:r>
            <w:r w:rsidRPr="00D206EB">
              <w:rPr>
                <w:rStyle w:val="9pt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pt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rPr>
          <w:trHeight w:val="292"/>
        </w:trPr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pacing w:val="1"/>
                <w:sz w:val="24"/>
                <w:szCs w:val="24"/>
                <w:lang w:eastAsia="ru-RU"/>
              </w:rPr>
            </w:pPr>
            <w:r w:rsidRPr="00D206E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Квадрат и куб числа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Степень числа, основание сте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пени, показатель степени. Квадрат 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куб числа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—записывают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выводы в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виде правил «если то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адекватно оценивают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 xml:space="preserve">результаты своей учебной </w:t>
            </w:r>
            <w:proofErr w:type="spellStart"/>
            <w:r w:rsidRPr="00D206EB">
              <w:rPr>
                <w:rStyle w:val="9"/>
                <w:sz w:val="24"/>
                <w:szCs w:val="24"/>
              </w:rPr>
              <w:t>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  <w:proofErr w:type="gramStart"/>
            <w:r w:rsidRPr="00D206EB">
              <w:rPr>
                <w:rStyle w:val="9"/>
                <w:sz w:val="24"/>
                <w:szCs w:val="24"/>
              </w:rPr>
              <w:t>.п</w:t>
            </w:r>
            <w:proofErr w:type="gramEnd"/>
            <w:r w:rsidRPr="00D206EB">
              <w:rPr>
                <w:rStyle w:val="9"/>
                <w:sz w:val="24"/>
                <w:szCs w:val="24"/>
              </w:rPr>
              <w:t>роявляют</w:t>
            </w:r>
            <w:proofErr w:type="spellEnd"/>
            <w:r w:rsidRPr="00D206EB">
              <w:rPr>
                <w:rStyle w:val="9"/>
                <w:sz w:val="24"/>
                <w:szCs w:val="24"/>
              </w:rPr>
              <w:t xml:space="preserve"> позна</w:t>
            </w:r>
            <w:r w:rsidRPr="00D206EB">
              <w:rPr>
                <w:rStyle w:val="9"/>
                <w:sz w:val="24"/>
                <w:szCs w:val="24"/>
              </w:rPr>
              <w:softHyphen/>
              <w:t>вательный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lastRenderedPageBreak/>
              <w:t>3.12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«Упрощение выражений»</w:t>
            </w:r>
          </w:p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критично относиться к своему мнению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t>4.12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Площади и объемы </w:t>
            </w:r>
          </w:p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612A0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rPr>
                <w:rStyle w:val="TimesNewRoman"/>
                <w:sz w:val="24"/>
                <w:szCs w:val="24"/>
              </w:rPr>
            </w:pPr>
            <w:r w:rsidRPr="00D206EB">
              <w:rPr>
                <w:rStyle w:val="TimesNew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питий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Площади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угольника и квадрата,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мулировки оп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ределений;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мулы их площа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дей, равные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Описывают явления и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бытия с 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пользованием буквенных выражений;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изученные зависимости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ставленному плану, используют наряду с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основными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дополни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-з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сказывать свою точку </w:t>
            </w:r>
            <w:proofErr w:type="spell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зренияи</w:t>
            </w:r>
            <w:proofErr w:type="spell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пытаются её обосновать,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водя аргументы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ind w:left="60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устойчивый и широкий интерес к способам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осоз</w:t>
            </w:r>
            <w:r w:rsidRPr="00D206EB">
              <w:rPr>
                <w:rStyle w:val="9"/>
                <w:sz w:val="24"/>
                <w:szCs w:val="24"/>
              </w:rPr>
              <w:softHyphen/>
              <w:t>нают и принимают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ученика,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rPr>
                <w:rFonts w:ascii="Times New Roman" w:hAnsi="Times New Roman"/>
              </w:rPr>
            </w:pPr>
            <w:r w:rsidRPr="00D206EB">
              <w:rPr>
                <w:rFonts w:ascii="Times New Roman" w:hAnsi="Times New Roman"/>
              </w:rPr>
              <w:lastRenderedPageBreak/>
              <w:t>9.12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0B34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Площадь. Формула площади 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>квадрата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Площади прямоугольника и квадрата, формулировки оп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ределений; фор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мулы их площа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дей, равные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Разбивают данную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гуру на 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гие фигуры;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 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уважительно относиться к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ции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, договариваться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Единицы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изме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рения площа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дей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закрепле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Единицы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изме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рения площадей: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²</m:t>
              </m:r>
            </m:oMath>
            <w:r w:rsidRPr="00D206EB">
              <w:rPr>
                <w:rFonts w:ascii="Times New Roman" w:hAnsi="Times New Roman"/>
                <w:sz w:val="24"/>
                <w:szCs w:val="24"/>
              </w:rPr>
              <w:t xml:space="preserve"> ; м² ; дм² ; см²,а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Выражение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площади в более мелких единицах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Разрешают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житейские ситуации, требующие умения нахо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дить геомет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рические ве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личины (пла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нировка, ра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метка)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~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при</w:t>
            </w:r>
            <w:r w:rsidRPr="00D206EB">
              <w:rPr>
                <w:rStyle w:val="9"/>
                <w:sz w:val="24"/>
                <w:szCs w:val="24"/>
              </w:rPr>
              <w:softHyphen/>
              <w:t>нимают и осознают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Прямоуголь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ный параллеле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пипед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Прямоугольный параллелепипед, его элементы. Нахождение формулы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угольного 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 среди прочих предметов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Распознают на чертежах, рисунках, в окружа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ющем мире геометриче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ские фигуры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Проявляют устойчивый и широкий интерес к способам решения познавательных задач,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адекватно оценивают результаты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понимают причины успеха в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17.12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Прямоугольный параллелепи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пед</w:t>
            </w:r>
            <w:r w:rsidR="000B341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</w:t>
            </w:r>
            <w:r w:rsidR="000B3419" w:rsidRPr="00D206EB">
              <w:rPr>
                <w:rFonts w:ascii="Times New Roman" w:hAnsi="Times New Roman"/>
                <w:sz w:val="24"/>
                <w:szCs w:val="24"/>
              </w:rPr>
              <w:t xml:space="preserve"> его элементы.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 xml:space="preserve">обобщение и систематизация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зна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Прямоугольный параллелепипед, его элементы. Нахождение формулы прямо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угольного 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 среди прочих предметов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Соотносят реальные предметы с моделями рассматри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ваемых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гур; само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стоятельно выбирают способ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  <w:p w:rsidR="00B872A7" w:rsidRPr="00D206EB" w:rsidRDefault="00B872A7" w:rsidP="00D206EB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8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24884">
              <w:rPr>
                <w:rFonts w:ascii="Times New Roman" w:hAnsi="Times New Roman"/>
                <w:sz w:val="24"/>
                <w:szCs w:val="24"/>
              </w:rPr>
              <w:t>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Объ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ём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прямоугольного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параллелепипеда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Формулы объе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ма прямоуголь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ного параллеле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пипеда, куба. Вершины, грани, ребра куба.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Верхняя и ниж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няя грани пря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моугольного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раллелепипеда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диницы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объема (м</w:t>
            </w:r>
            <w:r w:rsidRPr="00D206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, дм</w:t>
            </w:r>
            <w:r w:rsidRPr="00D206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, см</w:t>
            </w:r>
            <w:r w:rsidRPr="00D206E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Переходят от одних еди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ниц измере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к другим; 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умеют ор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аде</w:t>
            </w:r>
            <w:r w:rsidRPr="00D206EB">
              <w:rPr>
                <w:rStyle w:val="9"/>
                <w:sz w:val="24"/>
                <w:szCs w:val="24"/>
              </w:rPr>
              <w:softHyphen/>
              <w:t>кватно оценивают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зультаты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«Площади и объемы»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критично относиться к своему мнению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проявляют положительное отноше</w:t>
            </w:r>
            <w:r w:rsidRPr="00D206EB">
              <w:rPr>
                <w:rStyle w:val="9"/>
                <w:sz w:val="24"/>
                <w:szCs w:val="24"/>
              </w:rPr>
              <w:softHyphen/>
              <w:t>ние к урокам математи</w:t>
            </w:r>
            <w:r w:rsidRPr="00D206EB">
              <w:rPr>
                <w:rStyle w:val="9"/>
                <w:sz w:val="24"/>
                <w:szCs w:val="24"/>
              </w:rPr>
              <w:softHyphen/>
              <w:t>ки, дают оценку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Обыкновенные дроби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612A0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Окружность и к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руг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Окружность, круг, элементы: центр окружно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сти, радиус, диаметр, дуга окружности.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строение окруж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 по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длине радиуса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Наблюдают за изменени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 решения задачи при изменении её условия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сжатом, выборочном или развёрнутом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Обыкно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венные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Доли, обыкно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венная дробь, числитель,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менатель дроби. Выполнение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даний по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нахож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дению части числа от целого, числа по его час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ти. Запись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по заданным условиям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предмета, дают положительную оценку и самооценку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>зультатам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с одинако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выми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лями с помощью знаков: &gt;, &lt;, =, с помощью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ординатного луча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Исследуют ситуации, требующие сравнения чисел, их упорядоче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ния; объяс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ход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шения задачи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писывают выводы в виде правил «если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адекватную са</w:t>
            </w:r>
            <w:r w:rsidRPr="00D206EB">
              <w:rPr>
                <w:rStyle w:val="9"/>
                <w:sz w:val="24"/>
                <w:szCs w:val="24"/>
              </w:rPr>
              <w:softHyphen/>
              <w:t>мооценку результатам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t>комплексное применение знаний, умений, навы</w:t>
            </w:r>
            <w:r w:rsidRPr="00D206EB">
              <w:rPr>
                <w:rFonts w:ascii="Times New Roman" w:hAnsi="Times New Roman"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Сравнение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бей с одинако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выми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лями с помощью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знаков: &gt;, &lt;, =, с помощью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ординатного луча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Дают положительную адекватную самооценку на основе заданных кри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териев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успешности учебной деятельности, ориентируются на анализ соответствия результатов требованиям задачи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21.01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Правильные и неправиль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ные дроби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Правильные и неправильные обыкновенные дроби.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обыкновен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ра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гую точку зрения, изменять свою точку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дают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«Обыкновен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ные дроби»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и самооценку деятельно</w:t>
            </w:r>
            <w:r w:rsidRPr="00D206EB">
              <w:rPr>
                <w:rStyle w:val="9"/>
                <w:sz w:val="24"/>
                <w:szCs w:val="24"/>
              </w:rPr>
              <w:softHyphen/>
              <w:t>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читание дробей с одинаковыми знаменателями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дробей с одинаковыми знаменателями. Проверка соче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тательного свой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ства сложения для дробей.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няют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нии) харак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оформлять свои мысли в устной и письменной речи с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адекватную оценку результатам сво</w:t>
            </w:r>
            <w:r w:rsidRPr="00D206EB">
              <w:rPr>
                <w:rStyle w:val="9"/>
                <w:sz w:val="24"/>
                <w:szCs w:val="24"/>
              </w:rPr>
              <w:softHyphen/>
              <w:t>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24884">
              <w:rPr>
                <w:rFonts w:ascii="Times New Roman" w:hAnsi="Times New Roman"/>
                <w:sz w:val="24"/>
                <w:szCs w:val="24"/>
              </w:rPr>
              <w:t>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и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би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Представление частного в виде дроби. Объясне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ние: имеет 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дробь 0/0?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Записывают в виде дроби частное и дробь в ви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 частного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ности, проявляют инте</w:t>
            </w:r>
            <w:r w:rsidRPr="00D206EB">
              <w:rPr>
                <w:rStyle w:val="9"/>
                <w:sz w:val="24"/>
                <w:szCs w:val="24"/>
              </w:rPr>
              <w:softHyphen/>
              <w:t>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дро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Представление частного в виде дроби. Объясне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ние: имеет ли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смысл дробь 0/0?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Обнаружива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и устраня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ошибки 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вычислении) характера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метной учебной задачи.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—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людьми, проявляют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знавательный интерес к изучению предмета, дают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04.02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Смешанные числа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 xml:space="preserve"> целая и дроб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ная часть числа.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Смешанные 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ла, целая и дроб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ная часть числа. Представление натурального числа в виде дроби с задан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 знаменате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и осознают социальную роль учени</w:t>
            </w:r>
            <w:r w:rsidRPr="00D206EB">
              <w:rPr>
                <w:rStyle w:val="9"/>
                <w:sz w:val="24"/>
                <w:szCs w:val="24"/>
              </w:rPr>
              <w:softHyphen/>
              <w:t>ка, дают оценку резуль</w:t>
            </w:r>
            <w:r w:rsidRPr="00D206EB">
              <w:rPr>
                <w:rStyle w:val="9"/>
                <w:sz w:val="24"/>
                <w:szCs w:val="24"/>
              </w:rPr>
              <w:softHyphen/>
              <w:t>татам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05.02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Сложение смешанных чи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вычитания смешанных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сел.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Преобразо-вывание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шанных чисел по образцу.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ний.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смешанные числа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отличия в оценках одной и той же ситуации разными людьми, дают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интерес к пред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10.02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Сложение и вычитание смешанных чи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Правила сложе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и вычитания смешанных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сел.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Преобразо-вывание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шанных чисел по образцу.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уравне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ний. Решение текстовых задач арифметическим способом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«Сложение и вычитание дробей с оди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наковыми зна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менателями»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Выполнение контрольных заданий по вариантам на основе изученного материала раздела </w:t>
            </w: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изучению предмета, дают адекватную оценку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12.02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Десятичные дроби. Сложение и вычитание десятичных дробей (13 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есятичная за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пись дробных чисел.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Арифме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ние и система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тизация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Десятичная дробь, целая и дробная части числа.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тические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 с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ными дробями. Представление десятичной дро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би в виде обыкновенной дроби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Используют различные приёмы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выполнения задани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опо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 на изучен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правила, алгоритм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ских 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вий, прикидку результатов)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-делают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понимают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Сравнение 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сятичных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Решение задач арифметическим способом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закрепле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Решение задач арифметическим способом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Исследуют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ситуацию, требующую сравнения чисел, их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упорядочения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ментируя ее, подтверждая фак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19.02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Сложение десятичных дробей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Разложение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сятичных дробей по разрядам.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десятичных дробей, если их разложения по разрядам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ставлены в виде суммы. Значения величин: длина, масса. Геометрические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десятичные дроби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преобразовы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модели с целью выявления общих законов, определяющих предметную область.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гументируя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проявляют познавательный интерес к предмету,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тельности, понимают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причины успеха в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24.02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Сложение и вычитание десятичных дробей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Сложение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читание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тичных дробей. Разложение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сятичных дробей по разрядам.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пись десятичных дробей, если их разложения по разрядам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ставлены в виде суммы. Значения величин: длина, масса. Геометрические зада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составляют план выполнения задач, решения проблем творческого и поискового характера.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пред-положения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 информации, которая нужна для решения предметной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ми иных позиций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24884">
              <w:rPr>
                <w:rFonts w:ascii="Times New Roman" w:hAnsi="Times New Roman"/>
                <w:sz w:val="24"/>
                <w:szCs w:val="24"/>
              </w:rPr>
              <w:t>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Округление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«округ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ление».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ближенные зна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чения числа с недостатком и с избытком. Округление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сел: до единиц, до десятых, до сотых, до тысяч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ных. Устные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числения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Наблюдают за изменени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 решения задачи при изменении её условия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оформлять мысли в устной и письменной речи с учетом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принимают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29.02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«Десятичные дроби. Сложе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ние и вычита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ние десятичных дробей»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вариантам на основе изученного материала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03.03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5579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Умножение и деление десятичных дробей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Умножение десятичных дробей </w:t>
            </w:r>
            <w:r w:rsidRP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на </w:t>
            </w:r>
            <w:r w:rsidR="00CF3D6C" w:rsidRPr="00CF3D6C">
              <w:rPr>
                <w:rFonts w:ascii="Times New Roman" w:hAnsi="Times New Roman"/>
                <w:sz w:val="24"/>
                <w:szCs w:val="24"/>
              </w:rPr>
              <w:t>10,100,1000 и т. д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число, умножение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тичной дроби на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10,100,1000 и т.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ра, средства 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полнять различные роли в груп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пе, сотрудничать в совместном решении задачи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гой же ситуации разными людьми, принимают со</w:t>
            </w:r>
            <w:r w:rsidRPr="00D206EB">
              <w:rPr>
                <w:rStyle w:val="9"/>
                <w:sz w:val="24"/>
                <w:szCs w:val="24"/>
              </w:rPr>
              <w:softHyphen/>
              <w:t>циальную роль ученика,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>ный интерес к изучению предмета,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04.04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CF3D6C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комплексное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применение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Алгоритм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десятичной дроби на нату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ральное число, умножение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тичной дроби на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10,100,1000 и т.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Обнаружи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вают и устра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няют ошибки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логического (в ходе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ния) и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(в вычислении) характера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средства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 xml:space="preserve">Объясняют самому себе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свои наиболее заметные достижения, проявляют познавательный интерес к изучению предмета, к способам решения учебной задачи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09.03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CF3D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тичных дробей </w:t>
            </w:r>
            <w:r w:rsidRP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на </w:t>
            </w:r>
            <w:r w:rsidR="00CF3D6C" w:rsidRPr="00CF3D6C">
              <w:rPr>
                <w:rFonts w:ascii="Times New Roman" w:hAnsi="Times New Roman"/>
                <w:sz w:val="24"/>
                <w:szCs w:val="24"/>
              </w:rPr>
              <w:t>10, 100,1000 и т. д.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держание 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стаивать точку зрения, аргу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ментируя ее, подтверждая фак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93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широкий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новых учебных задач, понимают причи</w:t>
            </w:r>
            <w:r w:rsidRPr="00D206EB">
              <w:rPr>
                <w:rStyle w:val="9"/>
                <w:sz w:val="24"/>
                <w:szCs w:val="24"/>
              </w:rPr>
              <w:softHyphen/>
              <w:t>ны успеха 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3D6C" w:rsidRPr="00D206EB" w:rsidRDefault="00CF3D6C" w:rsidP="00CF3D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комплекс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ное применение знаний, умений, навыков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Алгоритм деления десятичной дроби на натуральное число.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Деление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ной дроби на 10, </w:t>
            </w:r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100,1000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и т. д. Представление обыкновенной дроби в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. Выполнение геометрических заданий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«Умножение и 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 xml:space="preserve">тичных дробей на натуральные числа»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вариантам на основе изученного материала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нию.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дают поло</w:t>
            </w:r>
            <w:r w:rsidRPr="00D206EB">
              <w:rPr>
                <w:rStyle w:val="9"/>
                <w:sz w:val="24"/>
                <w:szCs w:val="24"/>
              </w:rPr>
              <w:softHyphen/>
              <w:t>жительную оценку ре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зультатам своей учебной деятельности, проявляют интерес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17.03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 xml:space="preserve"> на 0,1; 0,01; 0,001.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множения десятичных дробей. Решение задач на движение двух объектов навстречу. Вычисление 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Моделируют ситуации, иллюстри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рующие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ское действие и ход его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действие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отличия в оценках одной и той же ситуации разными людьми,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Умножение десятичных дробей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умно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 на 0,1; 0,01; 0,001. Алгоритм пере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множения десятичных дробей. Решение задач на движение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двух объектов навстречу. Вычисление  объема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оформля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мысли в устной и письмен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речи с учётом речевых 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интерес к пред</w:t>
            </w:r>
            <w:r w:rsidRPr="00D206EB">
              <w:rPr>
                <w:rStyle w:val="9"/>
                <w:sz w:val="24"/>
                <w:szCs w:val="24"/>
              </w:rPr>
              <w:softHyphen/>
              <w:t>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23.03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сятичную дробь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тие новых зна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Делят на де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сятичную дробь, реша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задачи на деление на десятич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 дробь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06.03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24884">
              <w:rPr>
                <w:rFonts w:ascii="Times New Roman" w:hAnsi="Times New Roman"/>
                <w:sz w:val="24"/>
                <w:szCs w:val="24"/>
              </w:rPr>
              <w:t>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сятичную дробь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t>Ре</w:t>
            </w:r>
            <w:r w:rsidR="00CF3D6C"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ком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плексное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менение знаний, умений, навы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ков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шение задач арифметическим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Прогнозиру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результат вычислений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Коммуникативные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ложительное отношение к урокам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08.04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Деление на де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сятичную дробь</w:t>
            </w:r>
            <w:r w:rsidR="00CF3D6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Правило деления на 0,1; 0,01; 0,001 ит. д. Уст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вычисления на деление.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шение задач арифметическим способом.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числение пло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щади фигур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нимать точку зрения другого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11.04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7A4135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Среднее </w:t>
            </w:r>
            <w:proofErr w:type="spellStart"/>
            <w:proofErr w:type="gramStart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арифмети-ческое</w:t>
            </w:r>
            <w:proofErr w:type="spellEnd"/>
            <w:proofErr w:type="gramEnd"/>
            <w:r w:rsidR="007A4135" w:rsidRPr="00D206EB">
              <w:rPr>
                <w:rFonts w:ascii="Times New Roman" w:hAnsi="Times New Roman"/>
                <w:sz w:val="24"/>
                <w:szCs w:val="24"/>
              </w:rPr>
              <w:t xml:space="preserve"> нескольких чисел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Среднее арифметическое нескольких чисел, средняя скорость движения. Решение задач,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раскрывающих смысл арифметических действий и зависимость между величинами: скорость, время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с опорой на рисунки)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Планируют решение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сжатом, выборочном или развёрнутом виде.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понимают причины ус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пеха в своей учебной деятельности, проявляют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14.04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Среднее </w:t>
            </w:r>
            <w:proofErr w:type="spellStart"/>
            <w:proofErr w:type="gramStart"/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арифметиче-ское</w:t>
            </w:r>
            <w:proofErr w:type="spellEnd"/>
            <w:proofErr w:type="gramEnd"/>
            <w:r w:rsidR="007A413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обобщение и системати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Среднее арифметическое нескольких чисел, средняя скорость движения. Решение задач, раскрывающих смысл арифметических действий и зависимость между величинами: скорость,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время (с опорой на рисунки)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выби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рают способ решения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определяют цель учебной деятельности, осущест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вляют поиск средств её дости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пе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ум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еют 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сказывать точку зрения, пытаясь её обосновать, приводя аргу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менты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«Умножение и деление деся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тичных дро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бей»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урок кон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троля и оценки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интерес к предмету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5579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Инструменты для вычислений и измерений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Микрокальку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лятор</w:t>
            </w:r>
            <w:r w:rsidR="007A413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Начальные све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дения о вычис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лениях на каль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куляторе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Планируют решение за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дачи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ра, средства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ИКТ).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положение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метной учебной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— умеют слушать других, принимать дру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21.04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Проценты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Понятие «про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центы». Основ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ные задачи на проценты: нахо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ждение процента от величины, величины по ее проценту. Уп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ражнение в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отнесении ука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занной части площади какой- либо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фигуры с процентами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проценты в виде деся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тичной дроби и десятичную дробь в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центах; ре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шают задачи на проценты различного вида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ченную из разных источников (справочники, Интернет).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умеют принимать точку зрения друго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«Проценты»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чины своего неуспеха и находят способы выхода из этой ситуа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—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положительное отноше</w:t>
            </w:r>
            <w:r w:rsidRPr="00D206EB">
              <w:rPr>
                <w:rStyle w:val="9"/>
                <w:sz w:val="24"/>
                <w:szCs w:val="24"/>
              </w:rPr>
              <w:softHyphen/>
              <w:t>ние к урокам математи</w:t>
            </w:r>
            <w:r w:rsidRPr="00D206EB">
              <w:rPr>
                <w:rStyle w:val="9"/>
                <w:sz w:val="24"/>
                <w:szCs w:val="24"/>
              </w:rPr>
              <w:softHyphen/>
              <w:t>ки, дают оценку своей учебной деятельности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Угол. Прямой и развернутый угол. Чертеж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ный треуголь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ник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Угол, элементы угла,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угла,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вернутый угол, прямой угол.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Идентифици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руют геомет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рические фи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гуры при из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менении их положения на плоскости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составляют план выполнения заданий совместно с учителем.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записывают выводы в виде правил «если ..., то ...».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оформляют свои мысли в устной и письмен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речи с учётом речевых си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туаций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наиболее заметные достижения, дают адек</w:t>
            </w:r>
            <w:r w:rsidRPr="00D206EB">
              <w:rPr>
                <w:rStyle w:val="9"/>
                <w:sz w:val="24"/>
                <w:szCs w:val="24"/>
              </w:rPr>
              <w:softHyphen/>
              <w:t>ватную оценку результа</w:t>
            </w:r>
            <w:r w:rsidRPr="00D206EB">
              <w:rPr>
                <w:rStyle w:val="9"/>
                <w:sz w:val="24"/>
                <w:szCs w:val="24"/>
              </w:rPr>
              <w:softHyphen/>
              <w:t>там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тельности, проявляют познавательный интерес к изучению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предмета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29.04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7A4135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Измерение уг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лов,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элементы угла. 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Транспор</w:t>
            </w:r>
            <w:r w:rsidR="00B872A7"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тир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Угол, элементы угла, обозначе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ние угла, раз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вернутый угол, прямой угол.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Определяют виды углов, 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определяют цель учебной деятельности, осущест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вляют поиск средств её осуще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ствления.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держание в сжатом или развер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от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тируя ее, подтверждая фактами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Проявляют устойчивый и широкий интерес к способам решения по</w:t>
            </w:r>
            <w:r w:rsidRPr="00D206EB">
              <w:rPr>
                <w:rStyle w:val="9"/>
                <w:sz w:val="24"/>
                <w:szCs w:val="24"/>
              </w:rPr>
              <w:softHyphen/>
              <w:t>знавательных задач, по</w:t>
            </w:r>
            <w:r w:rsidRPr="00D206EB">
              <w:rPr>
                <w:rStyle w:val="9"/>
                <w:sz w:val="24"/>
                <w:szCs w:val="24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02.05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граммы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открытие новых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Круговые диа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граммы. Упраж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нение в чтении информации, записанной с помощью кру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говых диаграмм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Наблюдают за изменени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ем решения задачи при изменении её условия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положение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- умеют слушать других, принимать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изменить свою точку зрения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69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устойчивый интерес к способам ре</w:t>
            </w:r>
            <w:r w:rsidRPr="00D206EB">
              <w:rPr>
                <w:rStyle w:val="9"/>
                <w:sz w:val="24"/>
                <w:szCs w:val="24"/>
              </w:rPr>
              <w:softHyphen/>
              <w:t>шения познавательных задач, положительное отношение к урокам ма</w:t>
            </w:r>
            <w:r w:rsidRPr="00D206EB">
              <w:rPr>
                <w:rStyle w:val="9"/>
                <w:sz w:val="24"/>
                <w:szCs w:val="24"/>
              </w:rPr>
              <w:softHyphen/>
              <w:t>тематики, дают адекват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ную оценку результатов своей учебной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05.06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Контрольная работа по теме «Инструменты для вычисле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ний и измере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ний»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 —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делают пред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83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Объясняют самому себе свои наиболее заметные достижения, проявляют познавательный интерес к изучению предмета, дают оценку результатам своей учебной деятель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ности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09.05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5579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Повторение и решение задач 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2252EF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Умножение и деление на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туральных чи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сел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sz w:val="24"/>
                <w:szCs w:val="24"/>
              </w:rPr>
              <w:t>Умножениеи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деление натуральных чисел, свойства умноже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ния. Степень числа. Квадрат и куб числа. 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Пошагово контролиру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ют правиль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и 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ноту выпол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нения алго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ритма ариф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метического действия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аботают по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передают со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держание 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 сжатом или развер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нутом виде.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уважительно относиться к пози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ции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другого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, договориться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Объясняют самому себе свои отдельные ближай</w:t>
            </w:r>
            <w:r w:rsidRPr="00D206EB">
              <w:rPr>
                <w:rStyle w:val="9"/>
                <w:sz w:val="24"/>
                <w:szCs w:val="24"/>
              </w:rPr>
              <w:softHyphen/>
              <w:t>шие цели саморазвития, проявляют познаватель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ный интерес к изучению предмета, к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способам решения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13.05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2252EF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Десятичная дробь. Сравнение, округление, сложение и вычитание десятичных дробей. Решение текстовых задач.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Действуют по заданному и самостоя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тельно со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ставленному плану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 задания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диалоге с учи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пр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еобразовы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вают модели с целью выявления общих законов, определяющих предметную область.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от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стаивать точку зрения, аргумен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тируя её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ind w:left="60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2252EF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7A413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Умножение деся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тичных дробей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дробей. Среднее арифме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тическое нескольких чисел. Решение текстовых задач.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математиче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скую терми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нологию при записи и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полнении арифметиче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дейст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обнаруживают и формулируют учебную про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блему совместно с учителем.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— </w:t>
            </w:r>
            <w:proofErr w:type="gramStart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со</w:t>
            </w:r>
            <w:proofErr w:type="gramEnd"/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поставляют и отбирают информацию, полу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ченную из разных источников (справочники, Интернет). 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—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по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нимать точку зрения другого, слушать</w:t>
            </w:r>
            <w:proofErr w:type="gramEnd"/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5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 xml:space="preserve">ное отношение к урокам математики, к способам </w:t>
            </w:r>
            <w:r w:rsidRPr="00D206EB">
              <w:rPr>
                <w:rStyle w:val="9"/>
                <w:sz w:val="24"/>
                <w:szCs w:val="24"/>
              </w:rPr>
              <w:lastRenderedPageBreak/>
              <w:t>решения познавательных задач, оценивают резуль</w:t>
            </w:r>
            <w:r w:rsidRPr="00D206EB">
              <w:rPr>
                <w:rStyle w:val="9"/>
                <w:sz w:val="24"/>
                <w:szCs w:val="24"/>
              </w:rPr>
              <w:softHyphen/>
              <w:t>таты своей учебной дея</w:t>
            </w:r>
            <w:r w:rsidRPr="00D206EB">
              <w:rPr>
                <w:rStyle w:val="9"/>
                <w:sz w:val="24"/>
                <w:szCs w:val="24"/>
              </w:rPr>
              <w:softHyphen/>
              <w:t>тельности, применяют правила делового со</w:t>
            </w:r>
            <w:r w:rsidRPr="00D206EB">
              <w:rPr>
                <w:rStyle w:val="9"/>
                <w:sz w:val="24"/>
                <w:szCs w:val="24"/>
              </w:rPr>
              <w:softHyphen/>
              <w:t>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lastRenderedPageBreak/>
              <w:t>20.05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2252EF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Проценты, нахождение процентов от величины и величины по ее процентам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Повторяют понятие процента, переводят проценты в десятичную дробь и обращают десятичную дробь в проценты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вносить необходимые коррективы в план и способ действия в случае расхождения эталона, реального действия и его продукта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владеть общим приемом учебных задач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 –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определять цели и функции участников, способы взаимодействия, планировать общие способы работы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t>Дают адекватную оценку результатам своей учеб</w:t>
            </w:r>
            <w:r w:rsidRPr="00D206EB">
              <w:rPr>
                <w:rStyle w:val="9"/>
                <w:sz w:val="24"/>
                <w:szCs w:val="24"/>
              </w:rPr>
              <w:softHyphen/>
              <w:t>ной деятельности, про</w:t>
            </w:r>
            <w:r w:rsidRPr="00D206EB">
              <w:rPr>
                <w:rStyle w:val="9"/>
                <w:sz w:val="24"/>
                <w:szCs w:val="24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Итоговая кон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трольная рабо</w:t>
            </w:r>
            <w:r w:rsidRPr="00D206E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softHyphen/>
              <w:t>та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вари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антам на основе изученного ма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териала раздела программы</w:t>
            </w: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приёмы </w:t>
            </w:r>
            <w:proofErr w:type="gramStart"/>
            <w:r w:rsidRPr="00D206E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верки пра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вильности нахождения значения чи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слового вы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ражения</w:t>
            </w:r>
            <w:proofErr w:type="gramEnd"/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понимают при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чины своего неуспеха и находят способы выхода из этой ситуации. </w:t>
            </w:r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делают пред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положения об информации, ко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торая нужна для решения учеб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задачи.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-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умеют кри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тично относиться к своему мне</w:t>
            </w: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нию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>Осознают границы соб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ственного знания и «не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знания», дают адекват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ную оценку результатам своей учебной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ности, к способам реше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  <w:r w:rsidRPr="00D206EB">
              <w:rPr>
                <w:rStyle w:val="9"/>
                <w:sz w:val="24"/>
                <w:szCs w:val="24"/>
              </w:rPr>
              <w:t xml:space="preserve"> задач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6EB">
              <w:rPr>
                <w:rFonts w:ascii="Times New Roman" w:hAnsi="Times New Roman"/>
                <w:sz w:val="20"/>
                <w:szCs w:val="20"/>
              </w:rPr>
              <w:t>30.05</w:t>
            </w: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55790D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B872A7" w:rsidRPr="00D206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Ито</w:t>
            </w:r>
            <w:r w:rsidRPr="00D206E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говый урок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Style w:val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Cs/>
                <w:iCs/>
                <w:sz w:val="24"/>
                <w:szCs w:val="24"/>
              </w:rPr>
              <w:t>рефлексия</w:t>
            </w: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полученные знания, умения и навыки </w:t>
            </w: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существлять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совместную деятельность в группах; задавать вопросы с целью получения необходимой для решения проблемы информации; осуществлять деятель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ность с учетом конкретных учебно-по</w:t>
            </w:r>
            <w:r w:rsidRPr="00D206EB">
              <w:rPr>
                <w:rFonts w:ascii="Times New Roman" w:hAnsi="Times New Roman"/>
                <w:sz w:val="24"/>
                <w:szCs w:val="24"/>
              </w:rPr>
              <w:softHyphen/>
              <w:t>знавательных задач.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тави</w:t>
            </w:r>
            <w:r w:rsidRPr="00D206EB">
              <w:rPr>
                <w:rFonts w:ascii="Times New Roman" w:hAnsi="Times New Roman"/>
                <w:sz w:val="24"/>
                <w:szCs w:val="24"/>
              </w:rPr>
              <w:lastRenderedPageBreak/>
              <w:t>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учебную задачу на основе соотнесения того, что уже известно и усвоено, и того, что еще неизвестно.</w:t>
            </w:r>
          </w:p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Start"/>
            <w:r w:rsidRPr="00D206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D206E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206EB">
              <w:rPr>
                <w:rFonts w:ascii="Times New Roman" w:hAnsi="Times New Roman"/>
                <w:sz w:val="24"/>
                <w:szCs w:val="24"/>
              </w:rPr>
              <w:t>ыбирать</w:t>
            </w:r>
            <w:proofErr w:type="spellEnd"/>
            <w:r w:rsidRPr="00D206EB">
              <w:rPr>
                <w:rFonts w:ascii="Times New Roman" w:hAnsi="Times New Roman"/>
                <w:sz w:val="24"/>
                <w:szCs w:val="24"/>
              </w:rPr>
              <w:t xml:space="preserve"> наиболее эффективные способы решения задач</w:t>
            </w: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D206EB">
              <w:rPr>
                <w:rStyle w:val="9"/>
                <w:sz w:val="24"/>
                <w:szCs w:val="24"/>
              </w:rPr>
              <w:lastRenderedPageBreak/>
              <w:t>Проявляют положитель</w:t>
            </w:r>
            <w:r w:rsidRPr="00D206EB">
              <w:rPr>
                <w:rStyle w:val="9"/>
                <w:sz w:val="24"/>
                <w:szCs w:val="24"/>
              </w:rPr>
              <w:softHyphen/>
              <w:t>ное отношение к урокам математики, к способам решения познавательных задач, оценивают свою учебную деятельность, применяют правила де</w:t>
            </w:r>
            <w:r w:rsidRPr="00D206EB">
              <w:rPr>
                <w:rStyle w:val="9"/>
                <w:sz w:val="24"/>
                <w:szCs w:val="24"/>
              </w:rPr>
              <w:softHyphen/>
            </w:r>
            <w:r w:rsidRPr="00D206EB">
              <w:rPr>
                <w:rStyle w:val="9"/>
                <w:sz w:val="24"/>
                <w:szCs w:val="24"/>
              </w:rPr>
              <w:lastRenderedPageBreak/>
              <w:t>лового сотрудничества</w:t>
            </w: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7" w:rsidRPr="00D206EB" w:rsidTr="00D206EB">
        <w:tc>
          <w:tcPr>
            <w:tcW w:w="675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D206EB">
              <w:rPr>
                <w:rFonts w:ascii="Times New Roman" w:hAnsi="Times New Roman"/>
                <w:b/>
                <w:sz w:val="24"/>
                <w:szCs w:val="24"/>
              </w:rPr>
              <w:t>Резерв времени (5ч)</w:t>
            </w:r>
          </w:p>
        </w:tc>
        <w:tc>
          <w:tcPr>
            <w:tcW w:w="1276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23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6" w:type="dxa"/>
          </w:tcPr>
          <w:p w:rsidR="00B872A7" w:rsidRPr="00D206EB" w:rsidRDefault="00B872A7" w:rsidP="00D206EB">
            <w:pPr>
              <w:pStyle w:val="1"/>
              <w:shd w:val="clear" w:color="auto" w:fill="auto"/>
              <w:spacing w:line="302" w:lineRule="exact"/>
              <w:jc w:val="both"/>
              <w:rPr>
                <w:rStyle w:val="9"/>
                <w:sz w:val="24"/>
                <w:szCs w:val="24"/>
              </w:rPr>
            </w:pPr>
          </w:p>
        </w:tc>
        <w:tc>
          <w:tcPr>
            <w:tcW w:w="850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72A7" w:rsidRPr="00D206EB" w:rsidRDefault="00B872A7" w:rsidP="00D2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2A7" w:rsidRPr="003046B4" w:rsidRDefault="00B872A7" w:rsidP="000C0955">
      <w:pPr>
        <w:jc w:val="both"/>
        <w:rPr>
          <w:rFonts w:ascii="Times New Roman" w:hAnsi="Times New Roman"/>
          <w:sz w:val="24"/>
          <w:szCs w:val="24"/>
        </w:rPr>
      </w:pPr>
    </w:p>
    <w:sectPr w:rsidR="00B872A7" w:rsidRPr="003046B4" w:rsidSect="001A6B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A07" w:rsidRDefault="00612A07" w:rsidP="001A6B6A">
      <w:pPr>
        <w:spacing w:after="0" w:line="240" w:lineRule="auto"/>
      </w:pPr>
      <w:r>
        <w:separator/>
      </w:r>
    </w:p>
  </w:endnote>
  <w:endnote w:type="continuationSeparator" w:id="0">
    <w:p w:rsidR="00612A07" w:rsidRDefault="00612A07" w:rsidP="001A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A07" w:rsidRDefault="00612A0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A07" w:rsidRDefault="00612A07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52EF">
      <w:rPr>
        <w:noProof/>
      </w:rPr>
      <w:t>57</w:t>
    </w:r>
    <w:r>
      <w:rPr>
        <w:noProof/>
      </w:rPr>
      <w:fldChar w:fldCharType="end"/>
    </w:r>
  </w:p>
  <w:p w:rsidR="00612A07" w:rsidRDefault="00612A0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A07" w:rsidRDefault="00612A0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A07" w:rsidRDefault="00612A07" w:rsidP="001A6B6A">
      <w:pPr>
        <w:spacing w:after="0" w:line="240" w:lineRule="auto"/>
      </w:pPr>
      <w:r>
        <w:separator/>
      </w:r>
    </w:p>
  </w:footnote>
  <w:footnote w:type="continuationSeparator" w:id="0">
    <w:p w:rsidR="00612A07" w:rsidRDefault="00612A07" w:rsidP="001A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A07" w:rsidRDefault="00612A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A07" w:rsidRDefault="00612A07" w:rsidP="001A6B6A">
    <w:pPr>
      <w:pStyle w:val="a8"/>
      <w:jc w:val="center"/>
    </w:pPr>
    <w:proofErr w:type="spellStart"/>
    <w:r>
      <w:t>Балышева</w:t>
    </w:r>
    <w:proofErr w:type="spellEnd"/>
    <w:r>
      <w:t xml:space="preserve"> Дарья Александровна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A07" w:rsidRDefault="00612A0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30"/>
    <w:rsid w:val="00001E1E"/>
    <w:rsid w:val="000122CB"/>
    <w:rsid w:val="0001252F"/>
    <w:rsid w:val="00016EC4"/>
    <w:rsid w:val="000539E7"/>
    <w:rsid w:val="00053C5B"/>
    <w:rsid w:val="0007264E"/>
    <w:rsid w:val="0008581F"/>
    <w:rsid w:val="00091541"/>
    <w:rsid w:val="00093003"/>
    <w:rsid w:val="000934D9"/>
    <w:rsid w:val="0009761B"/>
    <w:rsid w:val="000A40F7"/>
    <w:rsid w:val="000A4323"/>
    <w:rsid w:val="000A4BD5"/>
    <w:rsid w:val="000B3419"/>
    <w:rsid w:val="000B6625"/>
    <w:rsid w:val="000C0955"/>
    <w:rsid w:val="000C4CA0"/>
    <w:rsid w:val="000D0B09"/>
    <w:rsid w:val="000D5CF5"/>
    <w:rsid w:val="000E662C"/>
    <w:rsid w:val="000F106E"/>
    <w:rsid w:val="000F13F4"/>
    <w:rsid w:val="000F6ADD"/>
    <w:rsid w:val="000F6EF6"/>
    <w:rsid w:val="00110EBC"/>
    <w:rsid w:val="00111FDC"/>
    <w:rsid w:val="00115185"/>
    <w:rsid w:val="00124884"/>
    <w:rsid w:val="001316FA"/>
    <w:rsid w:val="00137F55"/>
    <w:rsid w:val="00137FA8"/>
    <w:rsid w:val="00143F45"/>
    <w:rsid w:val="00155502"/>
    <w:rsid w:val="00172AFD"/>
    <w:rsid w:val="00185A1F"/>
    <w:rsid w:val="00191E6F"/>
    <w:rsid w:val="00192789"/>
    <w:rsid w:val="001974E1"/>
    <w:rsid w:val="001A6B6A"/>
    <w:rsid w:val="001B4BD7"/>
    <w:rsid w:val="001C30D1"/>
    <w:rsid w:val="001C7028"/>
    <w:rsid w:val="001D0C87"/>
    <w:rsid w:val="001E2FBC"/>
    <w:rsid w:val="001F161C"/>
    <w:rsid w:val="001F1A43"/>
    <w:rsid w:val="001F6CDC"/>
    <w:rsid w:val="002055B8"/>
    <w:rsid w:val="002104AA"/>
    <w:rsid w:val="00211769"/>
    <w:rsid w:val="002127B9"/>
    <w:rsid w:val="00212901"/>
    <w:rsid w:val="0021437B"/>
    <w:rsid w:val="00214439"/>
    <w:rsid w:val="00217114"/>
    <w:rsid w:val="002218A7"/>
    <w:rsid w:val="002252EF"/>
    <w:rsid w:val="002336F7"/>
    <w:rsid w:val="00234941"/>
    <w:rsid w:val="00242970"/>
    <w:rsid w:val="0025152E"/>
    <w:rsid w:val="0025277B"/>
    <w:rsid w:val="00265284"/>
    <w:rsid w:val="00267AC9"/>
    <w:rsid w:val="00276056"/>
    <w:rsid w:val="0027687C"/>
    <w:rsid w:val="002858EF"/>
    <w:rsid w:val="00285BB0"/>
    <w:rsid w:val="00285E9C"/>
    <w:rsid w:val="00291EDA"/>
    <w:rsid w:val="00291F26"/>
    <w:rsid w:val="0029284C"/>
    <w:rsid w:val="002953AE"/>
    <w:rsid w:val="0029667A"/>
    <w:rsid w:val="002978DA"/>
    <w:rsid w:val="002A2D19"/>
    <w:rsid w:val="002A3373"/>
    <w:rsid w:val="002A49D4"/>
    <w:rsid w:val="002B2C70"/>
    <w:rsid w:val="002E073F"/>
    <w:rsid w:val="002E2EB3"/>
    <w:rsid w:val="002E4709"/>
    <w:rsid w:val="002E58B4"/>
    <w:rsid w:val="002F1921"/>
    <w:rsid w:val="002F2FDD"/>
    <w:rsid w:val="003046B4"/>
    <w:rsid w:val="0031627F"/>
    <w:rsid w:val="003164A2"/>
    <w:rsid w:val="00333E86"/>
    <w:rsid w:val="0035041E"/>
    <w:rsid w:val="003524EB"/>
    <w:rsid w:val="00366C59"/>
    <w:rsid w:val="00372D8C"/>
    <w:rsid w:val="003747B0"/>
    <w:rsid w:val="003755D9"/>
    <w:rsid w:val="00376D90"/>
    <w:rsid w:val="003836B5"/>
    <w:rsid w:val="0038561E"/>
    <w:rsid w:val="003879B7"/>
    <w:rsid w:val="00387C1A"/>
    <w:rsid w:val="00395056"/>
    <w:rsid w:val="003956B6"/>
    <w:rsid w:val="00395C64"/>
    <w:rsid w:val="003A5F4B"/>
    <w:rsid w:val="003A75C7"/>
    <w:rsid w:val="003A77DE"/>
    <w:rsid w:val="003B3075"/>
    <w:rsid w:val="003C03C9"/>
    <w:rsid w:val="003C5F37"/>
    <w:rsid w:val="003C7A6F"/>
    <w:rsid w:val="003C7E63"/>
    <w:rsid w:val="003D05DD"/>
    <w:rsid w:val="003D06A9"/>
    <w:rsid w:val="003D5A99"/>
    <w:rsid w:val="003E3291"/>
    <w:rsid w:val="003E7761"/>
    <w:rsid w:val="004109BE"/>
    <w:rsid w:val="004144FA"/>
    <w:rsid w:val="00414A9C"/>
    <w:rsid w:val="0041505A"/>
    <w:rsid w:val="00416195"/>
    <w:rsid w:val="004210CF"/>
    <w:rsid w:val="00422177"/>
    <w:rsid w:val="0042302C"/>
    <w:rsid w:val="0042558A"/>
    <w:rsid w:val="00425D56"/>
    <w:rsid w:val="004339E3"/>
    <w:rsid w:val="004341D9"/>
    <w:rsid w:val="004361ED"/>
    <w:rsid w:val="00440035"/>
    <w:rsid w:val="004417F0"/>
    <w:rsid w:val="00442DBF"/>
    <w:rsid w:val="00442F7E"/>
    <w:rsid w:val="0044519F"/>
    <w:rsid w:val="004533A0"/>
    <w:rsid w:val="00454C08"/>
    <w:rsid w:val="00460CEC"/>
    <w:rsid w:val="00485974"/>
    <w:rsid w:val="00487492"/>
    <w:rsid w:val="00487C8A"/>
    <w:rsid w:val="004905BB"/>
    <w:rsid w:val="00495728"/>
    <w:rsid w:val="004A0791"/>
    <w:rsid w:val="004B42F9"/>
    <w:rsid w:val="004B5107"/>
    <w:rsid w:val="004B65D8"/>
    <w:rsid w:val="004D6ABB"/>
    <w:rsid w:val="004E14BB"/>
    <w:rsid w:val="004E2407"/>
    <w:rsid w:val="004F43B8"/>
    <w:rsid w:val="00503761"/>
    <w:rsid w:val="005176F2"/>
    <w:rsid w:val="00521865"/>
    <w:rsid w:val="00521B9F"/>
    <w:rsid w:val="005325FB"/>
    <w:rsid w:val="0053613B"/>
    <w:rsid w:val="00543280"/>
    <w:rsid w:val="005445AE"/>
    <w:rsid w:val="0054716B"/>
    <w:rsid w:val="0055790D"/>
    <w:rsid w:val="00560286"/>
    <w:rsid w:val="0057448D"/>
    <w:rsid w:val="00582519"/>
    <w:rsid w:val="005914E0"/>
    <w:rsid w:val="00592559"/>
    <w:rsid w:val="0059360D"/>
    <w:rsid w:val="00595673"/>
    <w:rsid w:val="005A48FF"/>
    <w:rsid w:val="005B3ECC"/>
    <w:rsid w:val="005B4276"/>
    <w:rsid w:val="005C1610"/>
    <w:rsid w:val="005C1B44"/>
    <w:rsid w:val="005C646E"/>
    <w:rsid w:val="005C67F3"/>
    <w:rsid w:val="005D4002"/>
    <w:rsid w:val="005D73FE"/>
    <w:rsid w:val="005E4F2F"/>
    <w:rsid w:val="005F298D"/>
    <w:rsid w:val="005F672E"/>
    <w:rsid w:val="006020CF"/>
    <w:rsid w:val="00603714"/>
    <w:rsid w:val="00610CBA"/>
    <w:rsid w:val="00612A07"/>
    <w:rsid w:val="00614EDE"/>
    <w:rsid w:val="006175BA"/>
    <w:rsid w:val="00622A2E"/>
    <w:rsid w:val="00622F44"/>
    <w:rsid w:val="006235E2"/>
    <w:rsid w:val="00627644"/>
    <w:rsid w:val="00633BE6"/>
    <w:rsid w:val="00636A1A"/>
    <w:rsid w:val="00636DB3"/>
    <w:rsid w:val="006406D0"/>
    <w:rsid w:val="00643C5C"/>
    <w:rsid w:val="006519DF"/>
    <w:rsid w:val="00661E01"/>
    <w:rsid w:val="00662A1D"/>
    <w:rsid w:val="00664CD6"/>
    <w:rsid w:val="006670C3"/>
    <w:rsid w:val="00667412"/>
    <w:rsid w:val="006743C5"/>
    <w:rsid w:val="00677568"/>
    <w:rsid w:val="00680513"/>
    <w:rsid w:val="00684FD7"/>
    <w:rsid w:val="00691A9A"/>
    <w:rsid w:val="00691F38"/>
    <w:rsid w:val="006923FB"/>
    <w:rsid w:val="00692650"/>
    <w:rsid w:val="006942B3"/>
    <w:rsid w:val="006A5E6F"/>
    <w:rsid w:val="006A620D"/>
    <w:rsid w:val="006A7312"/>
    <w:rsid w:val="006B1B9D"/>
    <w:rsid w:val="006B3540"/>
    <w:rsid w:val="006B4D95"/>
    <w:rsid w:val="006C27CC"/>
    <w:rsid w:val="006D0957"/>
    <w:rsid w:val="006D658E"/>
    <w:rsid w:val="006E38DE"/>
    <w:rsid w:val="006F6A80"/>
    <w:rsid w:val="00700A19"/>
    <w:rsid w:val="00700E38"/>
    <w:rsid w:val="0070141F"/>
    <w:rsid w:val="007071CF"/>
    <w:rsid w:val="00724BEC"/>
    <w:rsid w:val="007254AB"/>
    <w:rsid w:val="00733122"/>
    <w:rsid w:val="00734F95"/>
    <w:rsid w:val="0073614B"/>
    <w:rsid w:val="00743A0B"/>
    <w:rsid w:val="00744308"/>
    <w:rsid w:val="007451A8"/>
    <w:rsid w:val="00745901"/>
    <w:rsid w:val="00746241"/>
    <w:rsid w:val="0074650C"/>
    <w:rsid w:val="00751894"/>
    <w:rsid w:val="00752A4A"/>
    <w:rsid w:val="00753A6F"/>
    <w:rsid w:val="00766909"/>
    <w:rsid w:val="00772B6A"/>
    <w:rsid w:val="0077330D"/>
    <w:rsid w:val="00773D57"/>
    <w:rsid w:val="00776705"/>
    <w:rsid w:val="007767E7"/>
    <w:rsid w:val="00780DE5"/>
    <w:rsid w:val="007824ED"/>
    <w:rsid w:val="00795C62"/>
    <w:rsid w:val="007A4135"/>
    <w:rsid w:val="007A45EE"/>
    <w:rsid w:val="007A6F60"/>
    <w:rsid w:val="007B1616"/>
    <w:rsid w:val="007B2ED1"/>
    <w:rsid w:val="007B35AB"/>
    <w:rsid w:val="007B4BDD"/>
    <w:rsid w:val="007C1F14"/>
    <w:rsid w:val="007C38A7"/>
    <w:rsid w:val="007C4248"/>
    <w:rsid w:val="007C7D1F"/>
    <w:rsid w:val="007D102F"/>
    <w:rsid w:val="007D1D7C"/>
    <w:rsid w:val="007D4D8B"/>
    <w:rsid w:val="007D6A50"/>
    <w:rsid w:val="007E1E58"/>
    <w:rsid w:val="008005BA"/>
    <w:rsid w:val="0080063D"/>
    <w:rsid w:val="00800758"/>
    <w:rsid w:val="008024C8"/>
    <w:rsid w:val="00811974"/>
    <w:rsid w:val="0082486E"/>
    <w:rsid w:val="00831C38"/>
    <w:rsid w:val="00835F93"/>
    <w:rsid w:val="0084140D"/>
    <w:rsid w:val="008424F7"/>
    <w:rsid w:val="00842708"/>
    <w:rsid w:val="00847CF7"/>
    <w:rsid w:val="00863832"/>
    <w:rsid w:val="00865F57"/>
    <w:rsid w:val="00866BAB"/>
    <w:rsid w:val="00867851"/>
    <w:rsid w:val="00872840"/>
    <w:rsid w:val="00875DC5"/>
    <w:rsid w:val="00876D5C"/>
    <w:rsid w:val="008858BB"/>
    <w:rsid w:val="0088632E"/>
    <w:rsid w:val="00886BFC"/>
    <w:rsid w:val="00887D8C"/>
    <w:rsid w:val="008975D5"/>
    <w:rsid w:val="008A3FE9"/>
    <w:rsid w:val="008B2182"/>
    <w:rsid w:val="008D6DA2"/>
    <w:rsid w:val="008E2ED4"/>
    <w:rsid w:val="008E6ED5"/>
    <w:rsid w:val="008F2D07"/>
    <w:rsid w:val="008F73E6"/>
    <w:rsid w:val="00901BD1"/>
    <w:rsid w:val="009034D6"/>
    <w:rsid w:val="00906D5E"/>
    <w:rsid w:val="0092127F"/>
    <w:rsid w:val="00923C16"/>
    <w:rsid w:val="00933F36"/>
    <w:rsid w:val="00936D5D"/>
    <w:rsid w:val="0093723D"/>
    <w:rsid w:val="00954FF3"/>
    <w:rsid w:val="00956C63"/>
    <w:rsid w:val="009616B7"/>
    <w:rsid w:val="00964537"/>
    <w:rsid w:val="00970A32"/>
    <w:rsid w:val="00973AAA"/>
    <w:rsid w:val="009772C3"/>
    <w:rsid w:val="00982399"/>
    <w:rsid w:val="0098545B"/>
    <w:rsid w:val="009926B8"/>
    <w:rsid w:val="0099517E"/>
    <w:rsid w:val="009A2383"/>
    <w:rsid w:val="009A2D8A"/>
    <w:rsid w:val="009A6110"/>
    <w:rsid w:val="009A6C3D"/>
    <w:rsid w:val="009A6F32"/>
    <w:rsid w:val="009C55AC"/>
    <w:rsid w:val="009D3182"/>
    <w:rsid w:val="009D328F"/>
    <w:rsid w:val="009D348A"/>
    <w:rsid w:val="009D3E00"/>
    <w:rsid w:val="009E2412"/>
    <w:rsid w:val="009E352F"/>
    <w:rsid w:val="009E37A5"/>
    <w:rsid w:val="009E5B63"/>
    <w:rsid w:val="009F083F"/>
    <w:rsid w:val="00A010C4"/>
    <w:rsid w:val="00A0222F"/>
    <w:rsid w:val="00A03F07"/>
    <w:rsid w:val="00A073F4"/>
    <w:rsid w:val="00A14DA1"/>
    <w:rsid w:val="00A2040D"/>
    <w:rsid w:val="00A27819"/>
    <w:rsid w:val="00A31D29"/>
    <w:rsid w:val="00A32B98"/>
    <w:rsid w:val="00A330DC"/>
    <w:rsid w:val="00A33530"/>
    <w:rsid w:val="00A33E5B"/>
    <w:rsid w:val="00A33FF9"/>
    <w:rsid w:val="00A42EE7"/>
    <w:rsid w:val="00A63E1D"/>
    <w:rsid w:val="00A71783"/>
    <w:rsid w:val="00A71BB5"/>
    <w:rsid w:val="00A865AC"/>
    <w:rsid w:val="00A87DE5"/>
    <w:rsid w:val="00A93F2B"/>
    <w:rsid w:val="00A94EE7"/>
    <w:rsid w:val="00AB5C2E"/>
    <w:rsid w:val="00AC01FA"/>
    <w:rsid w:val="00AC4DAA"/>
    <w:rsid w:val="00AD0F73"/>
    <w:rsid w:val="00AD3AE0"/>
    <w:rsid w:val="00AE50DB"/>
    <w:rsid w:val="00AF4CFE"/>
    <w:rsid w:val="00B11B1A"/>
    <w:rsid w:val="00B1665B"/>
    <w:rsid w:val="00B24B89"/>
    <w:rsid w:val="00B24F2E"/>
    <w:rsid w:val="00B25344"/>
    <w:rsid w:val="00B25E9A"/>
    <w:rsid w:val="00B3680E"/>
    <w:rsid w:val="00B500C9"/>
    <w:rsid w:val="00B501E5"/>
    <w:rsid w:val="00B54CEA"/>
    <w:rsid w:val="00B54D16"/>
    <w:rsid w:val="00B614B9"/>
    <w:rsid w:val="00B66359"/>
    <w:rsid w:val="00B66365"/>
    <w:rsid w:val="00B6722B"/>
    <w:rsid w:val="00B735BF"/>
    <w:rsid w:val="00B8618A"/>
    <w:rsid w:val="00B866BB"/>
    <w:rsid w:val="00B872A7"/>
    <w:rsid w:val="00BA6C35"/>
    <w:rsid w:val="00BB01EB"/>
    <w:rsid w:val="00BC2F96"/>
    <w:rsid w:val="00BC5271"/>
    <w:rsid w:val="00BD63DA"/>
    <w:rsid w:val="00BF30FF"/>
    <w:rsid w:val="00C0772B"/>
    <w:rsid w:val="00C12451"/>
    <w:rsid w:val="00C13886"/>
    <w:rsid w:val="00C22B2E"/>
    <w:rsid w:val="00C24F42"/>
    <w:rsid w:val="00C25E5B"/>
    <w:rsid w:val="00C27F2F"/>
    <w:rsid w:val="00C33C31"/>
    <w:rsid w:val="00C34992"/>
    <w:rsid w:val="00C35DEC"/>
    <w:rsid w:val="00C460E8"/>
    <w:rsid w:val="00C61EA2"/>
    <w:rsid w:val="00C62418"/>
    <w:rsid w:val="00C76907"/>
    <w:rsid w:val="00C80DED"/>
    <w:rsid w:val="00C82504"/>
    <w:rsid w:val="00C82C5C"/>
    <w:rsid w:val="00C82C86"/>
    <w:rsid w:val="00C86277"/>
    <w:rsid w:val="00C86D42"/>
    <w:rsid w:val="00CA215B"/>
    <w:rsid w:val="00CA36DD"/>
    <w:rsid w:val="00CA370A"/>
    <w:rsid w:val="00CB0E7A"/>
    <w:rsid w:val="00CB2A69"/>
    <w:rsid w:val="00CB73D6"/>
    <w:rsid w:val="00CC39D3"/>
    <w:rsid w:val="00CC47C5"/>
    <w:rsid w:val="00CD12EF"/>
    <w:rsid w:val="00CE199C"/>
    <w:rsid w:val="00CE71A8"/>
    <w:rsid w:val="00CF26C4"/>
    <w:rsid w:val="00CF3BC7"/>
    <w:rsid w:val="00CF3D6C"/>
    <w:rsid w:val="00CF432C"/>
    <w:rsid w:val="00D06019"/>
    <w:rsid w:val="00D06591"/>
    <w:rsid w:val="00D078F8"/>
    <w:rsid w:val="00D107FC"/>
    <w:rsid w:val="00D10C6A"/>
    <w:rsid w:val="00D13904"/>
    <w:rsid w:val="00D1680C"/>
    <w:rsid w:val="00D16C58"/>
    <w:rsid w:val="00D206EB"/>
    <w:rsid w:val="00D2117C"/>
    <w:rsid w:val="00D21254"/>
    <w:rsid w:val="00D22E7E"/>
    <w:rsid w:val="00D27773"/>
    <w:rsid w:val="00D279F8"/>
    <w:rsid w:val="00D3013A"/>
    <w:rsid w:val="00D316C3"/>
    <w:rsid w:val="00D35AD9"/>
    <w:rsid w:val="00D47EF4"/>
    <w:rsid w:val="00D52276"/>
    <w:rsid w:val="00D53E80"/>
    <w:rsid w:val="00D60A33"/>
    <w:rsid w:val="00D675A1"/>
    <w:rsid w:val="00D70E1B"/>
    <w:rsid w:val="00D70F73"/>
    <w:rsid w:val="00D820C6"/>
    <w:rsid w:val="00D9487A"/>
    <w:rsid w:val="00D968B1"/>
    <w:rsid w:val="00DA0605"/>
    <w:rsid w:val="00DA25FB"/>
    <w:rsid w:val="00DB0CB1"/>
    <w:rsid w:val="00DB159E"/>
    <w:rsid w:val="00DB2732"/>
    <w:rsid w:val="00DB5B32"/>
    <w:rsid w:val="00DB6290"/>
    <w:rsid w:val="00DC106F"/>
    <w:rsid w:val="00DC10D8"/>
    <w:rsid w:val="00DC5B1B"/>
    <w:rsid w:val="00DD3015"/>
    <w:rsid w:val="00DE43C8"/>
    <w:rsid w:val="00DF00ED"/>
    <w:rsid w:val="00DF5ABA"/>
    <w:rsid w:val="00DF79A9"/>
    <w:rsid w:val="00E014B7"/>
    <w:rsid w:val="00E035AD"/>
    <w:rsid w:val="00E0364A"/>
    <w:rsid w:val="00E077AA"/>
    <w:rsid w:val="00E07F52"/>
    <w:rsid w:val="00E119FB"/>
    <w:rsid w:val="00E312C8"/>
    <w:rsid w:val="00E358B2"/>
    <w:rsid w:val="00E35D37"/>
    <w:rsid w:val="00E42553"/>
    <w:rsid w:val="00E46558"/>
    <w:rsid w:val="00E4666C"/>
    <w:rsid w:val="00E506C7"/>
    <w:rsid w:val="00E5117B"/>
    <w:rsid w:val="00E51DBA"/>
    <w:rsid w:val="00E57B88"/>
    <w:rsid w:val="00E6156F"/>
    <w:rsid w:val="00E62EFF"/>
    <w:rsid w:val="00E71015"/>
    <w:rsid w:val="00E73759"/>
    <w:rsid w:val="00E86CFD"/>
    <w:rsid w:val="00E9475A"/>
    <w:rsid w:val="00EA0029"/>
    <w:rsid w:val="00EA18D3"/>
    <w:rsid w:val="00EA209B"/>
    <w:rsid w:val="00EA6648"/>
    <w:rsid w:val="00EA7B5F"/>
    <w:rsid w:val="00EA7C9F"/>
    <w:rsid w:val="00EB28CE"/>
    <w:rsid w:val="00EB335A"/>
    <w:rsid w:val="00EB4DCF"/>
    <w:rsid w:val="00EC12A7"/>
    <w:rsid w:val="00EC7760"/>
    <w:rsid w:val="00ED1B78"/>
    <w:rsid w:val="00ED6881"/>
    <w:rsid w:val="00ED6D88"/>
    <w:rsid w:val="00EE112B"/>
    <w:rsid w:val="00F05D1C"/>
    <w:rsid w:val="00F21F5F"/>
    <w:rsid w:val="00F23455"/>
    <w:rsid w:val="00F26391"/>
    <w:rsid w:val="00F26633"/>
    <w:rsid w:val="00F2739C"/>
    <w:rsid w:val="00F4037F"/>
    <w:rsid w:val="00F54ABA"/>
    <w:rsid w:val="00F61E6B"/>
    <w:rsid w:val="00F65830"/>
    <w:rsid w:val="00F670AA"/>
    <w:rsid w:val="00F71E13"/>
    <w:rsid w:val="00F7227D"/>
    <w:rsid w:val="00F80A58"/>
    <w:rsid w:val="00F837FD"/>
    <w:rsid w:val="00F927E6"/>
    <w:rsid w:val="00F96168"/>
    <w:rsid w:val="00FA6B84"/>
    <w:rsid w:val="00FA7C13"/>
    <w:rsid w:val="00FB4CB1"/>
    <w:rsid w:val="00FB5562"/>
    <w:rsid w:val="00FC0BC0"/>
    <w:rsid w:val="00FC46AA"/>
    <w:rsid w:val="00FE43C8"/>
    <w:rsid w:val="00FE4A37"/>
    <w:rsid w:val="00FE5472"/>
    <w:rsid w:val="00FF2F5B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2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69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">
    <w:name w:val="Основной текст + Times New Roman"/>
    <w:aliases w:val="8,5 pt,Интервал 0 pt"/>
    <w:basedOn w:val="a0"/>
    <w:uiPriority w:val="99"/>
    <w:rsid w:val="003D5A99"/>
    <w:rPr>
      <w:rFonts w:ascii="Times New Roman" w:hAnsi="Times New Roman" w:cs="Times New Roman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TimesNewRoman3">
    <w:name w:val="Основной текст + Times New Roman3"/>
    <w:aliases w:val="83,5 pt5,Полужирный,Курсив,Интервал 0 pt6"/>
    <w:basedOn w:val="a0"/>
    <w:uiPriority w:val="99"/>
    <w:rsid w:val="003D5A99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17"/>
      <w:szCs w:val="17"/>
      <w:u w:val="none"/>
      <w:lang w:val="ru-RU"/>
    </w:rPr>
  </w:style>
  <w:style w:type="character" w:customStyle="1" w:styleId="TimesNewRoman2">
    <w:name w:val="Основной текст + Times New Roman2"/>
    <w:aliases w:val="82,5 pt4,Курсив2,Интервал 0 pt5"/>
    <w:basedOn w:val="a0"/>
    <w:uiPriority w:val="99"/>
    <w:rsid w:val="007D6A50"/>
    <w:rPr>
      <w:rFonts w:ascii="Times New Roman" w:hAnsi="Times New Roman" w:cs="Times New Roman"/>
      <w:i/>
      <w:iCs/>
      <w:color w:val="000000"/>
      <w:w w:val="100"/>
      <w:position w:val="0"/>
      <w:sz w:val="17"/>
      <w:szCs w:val="17"/>
      <w:u w:val="none"/>
      <w:lang w:val="ru-RU"/>
    </w:rPr>
  </w:style>
  <w:style w:type="character" w:customStyle="1" w:styleId="TimesNewRoman1">
    <w:name w:val="Основной текст + Times New Roman1"/>
    <w:aliases w:val="81,5 pt3,Полужирный1,Интервал 0 pt4"/>
    <w:basedOn w:val="a0"/>
    <w:uiPriority w:val="99"/>
    <w:rsid w:val="00AE50DB"/>
    <w:rPr>
      <w:rFonts w:ascii="Times New Roman" w:hAnsi="Times New Roman" w:cs="Times New Roman"/>
      <w:b/>
      <w:bCs/>
      <w:color w:val="000000"/>
      <w:spacing w:val="-3"/>
      <w:w w:val="100"/>
      <w:position w:val="0"/>
      <w:sz w:val="17"/>
      <w:szCs w:val="17"/>
      <w:u w:val="none"/>
      <w:lang w:val="ru-RU"/>
    </w:rPr>
  </w:style>
  <w:style w:type="paragraph" w:styleId="a4">
    <w:name w:val="No Spacing"/>
    <w:uiPriority w:val="99"/>
    <w:qFormat/>
    <w:rsid w:val="002E4709"/>
    <w:rPr>
      <w:lang w:eastAsia="en-US"/>
    </w:rPr>
  </w:style>
  <w:style w:type="character" w:customStyle="1" w:styleId="9">
    <w:name w:val="Основной текст + 9"/>
    <w:aliases w:val="5 pt2,Интервал 0 pt3"/>
    <w:basedOn w:val="a0"/>
    <w:uiPriority w:val="99"/>
    <w:rsid w:val="00E9475A"/>
    <w:rPr>
      <w:rFonts w:ascii="Times New Roman" w:hAnsi="Times New Roman" w:cs="Times New Roman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91">
    <w:name w:val="Основной текст + 91"/>
    <w:aliases w:val="5 pt1,Курсив1"/>
    <w:basedOn w:val="a0"/>
    <w:uiPriority w:val="99"/>
    <w:rsid w:val="00E9475A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5">
    <w:name w:val="Основной текст_"/>
    <w:basedOn w:val="a0"/>
    <w:link w:val="1"/>
    <w:uiPriority w:val="99"/>
    <w:locked/>
    <w:rsid w:val="0007264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7264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9pt">
    <w:name w:val="Основной текст + 9 pt"/>
    <w:aliases w:val="Интервал 0 pt2"/>
    <w:basedOn w:val="a5"/>
    <w:uiPriority w:val="99"/>
    <w:rsid w:val="00C80DED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7pt">
    <w:name w:val="Основной текст + 7 pt"/>
    <w:aliases w:val="Интервал 0 pt1"/>
    <w:basedOn w:val="a5"/>
    <w:uiPriority w:val="99"/>
    <w:rsid w:val="00C80DED"/>
    <w:rPr>
      <w:rFonts w:ascii="Times New Roman" w:hAnsi="Times New Roman" w:cs="Times New Roman"/>
      <w:color w:val="000000"/>
      <w:spacing w:val="8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rsid w:val="006E3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E38D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A6B6A"/>
    <w:rPr>
      <w:rFonts w:cs="Times New Roman"/>
    </w:rPr>
  </w:style>
  <w:style w:type="paragraph" w:styleId="aa">
    <w:name w:val="footer"/>
    <w:basedOn w:val="a"/>
    <w:link w:val="ab"/>
    <w:uiPriority w:val="99"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A6B6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2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69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">
    <w:name w:val="Основной текст + Times New Roman"/>
    <w:aliases w:val="8,5 pt,Интервал 0 pt"/>
    <w:basedOn w:val="a0"/>
    <w:uiPriority w:val="99"/>
    <w:rsid w:val="003D5A99"/>
    <w:rPr>
      <w:rFonts w:ascii="Times New Roman" w:hAnsi="Times New Roman" w:cs="Times New Roman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TimesNewRoman3">
    <w:name w:val="Основной текст + Times New Roman3"/>
    <w:aliases w:val="83,5 pt5,Полужирный,Курсив,Интервал 0 pt6"/>
    <w:basedOn w:val="a0"/>
    <w:uiPriority w:val="99"/>
    <w:rsid w:val="003D5A99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17"/>
      <w:szCs w:val="17"/>
      <w:u w:val="none"/>
      <w:lang w:val="ru-RU"/>
    </w:rPr>
  </w:style>
  <w:style w:type="character" w:customStyle="1" w:styleId="TimesNewRoman2">
    <w:name w:val="Основной текст + Times New Roman2"/>
    <w:aliases w:val="82,5 pt4,Курсив2,Интервал 0 pt5"/>
    <w:basedOn w:val="a0"/>
    <w:uiPriority w:val="99"/>
    <w:rsid w:val="007D6A50"/>
    <w:rPr>
      <w:rFonts w:ascii="Times New Roman" w:hAnsi="Times New Roman" w:cs="Times New Roman"/>
      <w:i/>
      <w:iCs/>
      <w:color w:val="000000"/>
      <w:w w:val="100"/>
      <w:position w:val="0"/>
      <w:sz w:val="17"/>
      <w:szCs w:val="17"/>
      <w:u w:val="none"/>
      <w:lang w:val="ru-RU"/>
    </w:rPr>
  </w:style>
  <w:style w:type="character" w:customStyle="1" w:styleId="TimesNewRoman1">
    <w:name w:val="Основной текст + Times New Roman1"/>
    <w:aliases w:val="81,5 pt3,Полужирный1,Интервал 0 pt4"/>
    <w:basedOn w:val="a0"/>
    <w:uiPriority w:val="99"/>
    <w:rsid w:val="00AE50DB"/>
    <w:rPr>
      <w:rFonts w:ascii="Times New Roman" w:hAnsi="Times New Roman" w:cs="Times New Roman"/>
      <w:b/>
      <w:bCs/>
      <w:color w:val="000000"/>
      <w:spacing w:val="-3"/>
      <w:w w:val="100"/>
      <w:position w:val="0"/>
      <w:sz w:val="17"/>
      <w:szCs w:val="17"/>
      <w:u w:val="none"/>
      <w:lang w:val="ru-RU"/>
    </w:rPr>
  </w:style>
  <w:style w:type="paragraph" w:styleId="a4">
    <w:name w:val="No Spacing"/>
    <w:uiPriority w:val="99"/>
    <w:qFormat/>
    <w:rsid w:val="002E4709"/>
    <w:rPr>
      <w:lang w:eastAsia="en-US"/>
    </w:rPr>
  </w:style>
  <w:style w:type="character" w:customStyle="1" w:styleId="9">
    <w:name w:val="Основной текст + 9"/>
    <w:aliases w:val="5 pt2,Интервал 0 pt3"/>
    <w:basedOn w:val="a0"/>
    <w:uiPriority w:val="99"/>
    <w:rsid w:val="00E9475A"/>
    <w:rPr>
      <w:rFonts w:ascii="Times New Roman" w:hAnsi="Times New Roman" w:cs="Times New Roman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91">
    <w:name w:val="Основной текст + 91"/>
    <w:aliases w:val="5 pt1,Курсив1"/>
    <w:basedOn w:val="a0"/>
    <w:uiPriority w:val="99"/>
    <w:rsid w:val="00E9475A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5">
    <w:name w:val="Основной текст_"/>
    <w:basedOn w:val="a0"/>
    <w:link w:val="1"/>
    <w:uiPriority w:val="99"/>
    <w:locked/>
    <w:rsid w:val="0007264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07264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9pt">
    <w:name w:val="Основной текст + 9 pt"/>
    <w:aliases w:val="Интервал 0 pt2"/>
    <w:basedOn w:val="a5"/>
    <w:uiPriority w:val="99"/>
    <w:rsid w:val="00C80DED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7pt">
    <w:name w:val="Основной текст + 7 pt"/>
    <w:aliases w:val="Интервал 0 pt1"/>
    <w:basedOn w:val="a5"/>
    <w:uiPriority w:val="99"/>
    <w:rsid w:val="00C80DED"/>
    <w:rPr>
      <w:rFonts w:ascii="Times New Roman" w:hAnsi="Times New Roman" w:cs="Times New Roman"/>
      <w:color w:val="000000"/>
      <w:spacing w:val="8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rsid w:val="006E3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E38D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A6B6A"/>
    <w:rPr>
      <w:rFonts w:cs="Times New Roman"/>
    </w:rPr>
  </w:style>
  <w:style w:type="paragraph" w:styleId="aa">
    <w:name w:val="footer"/>
    <w:basedOn w:val="a"/>
    <w:link w:val="ab"/>
    <w:uiPriority w:val="99"/>
    <w:rsid w:val="001A6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A6B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6336</Words>
  <Characters>46531</Characters>
  <Application>Microsoft Office Word</Application>
  <DocSecurity>0</DocSecurity>
  <Lines>387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компутер Дианы</dc:creator>
  <cp:lastModifiedBy>User</cp:lastModifiedBy>
  <cp:revision>2</cp:revision>
  <cp:lastPrinted>2017-06-27T03:51:00Z</cp:lastPrinted>
  <dcterms:created xsi:type="dcterms:W3CDTF">2017-10-13T12:42:00Z</dcterms:created>
  <dcterms:modified xsi:type="dcterms:W3CDTF">2017-10-13T12:42:00Z</dcterms:modified>
</cp:coreProperties>
</file>